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124" w:rsidRDefault="007B058D" w:rsidP="007B058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905000" cy="20504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5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58D" w:rsidRDefault="007B058D" w:rsidP="007B058D">
      <w:pPr>
        <w:jc w:val="center"/>
      </w:pPr>
    </w:p>
    <w:p w:rsidR="007B058D" w:rsidRPr="007B058D" w:rsidRDefault="007B058D" w:rsidP="007B0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7B058D">
        <w:rPr>
          <w:rFonts w:ascii="Times New Roman" w:hAnsi="Times New Roman" w:cs="Times New Roman"/>
          <w:b/>
          <w:bCs/>
          <w:color w:val="000000"/>
          <w:sz w:val="36"/>
          <w:szCs w:val="36"/>
        </w:rPr>
        <w:t>Прокуратура Промышленновского района</w:t>
      </w:r>
    </w:p>
    <w:p w:rsidR="007B058D" w:rsidRPr="007B058D" w:rsidRDefault="007B058D" w:rsidP="007B0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7B058D">
        <w:rPr>
          <w:rFonts w:ascii="Times New Roman" w:hAnsi="Times New Roman" w:cs="Times New Roman"/>
          <w:b/>
          <w:bCs/>
          <w:color w:val="000000"/>
          <w:sz w:val="36"/>
          <w:szCs w:val="36"/>
        </w:rPr>
        <w:t>Кемеровской области – Кузбасса разъясняет:</w:t>
      </w:r>
    </w:p>
    <w:p w:rsidR="007B058D" w:rsidRPr="007B058D" w:rsidRDefault="007B058D" w:rsidP="007B0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B05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Утверждено расписание проведения ГВЭ-9 и ГВЭ-11 в 2026 году</w:t>
      </w:r>
    </w:p>
    <w:p w:rsidR="007B058D" w:rsidRDefault="007B058D" w:rsidP="007B058D">
      <w:pPr>
        <w:jc w:val="center"/>
        <w:rPr>
          <w:rFonts w:ascii="Times New Roman" w:hAnsi="Times New Roman" w:cs="Times New Roman"/>
        </w:rPr>
      </w:pPr>
    </w:p>
    <w:p w:rsidR="007B058D" w:rsidRDefault="007B058D" w:rsidP="007B058D">
      <w:pPr>
        <w:jc w:val="center"/>
        <w:rPr>
          <w:rFonts w:ascii="Times New Roman" w:hAnsi="Times New Roman" w:cs="Times New Roman"/>
        </w:rPr>
      </w:pPr>
    </w:p>
    <w:p w:rsidR="007B058D" w:rsidRDefault="007B058D" w:rsidP="007B058D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Приказом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России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N 800,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Рособрнадзора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N 1906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07.11.2025 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утверждении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единого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расписания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продолжительности проведения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выпускного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экзамена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образовательным программам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основного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общего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среднего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общего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каждому учебному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предмету,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требований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использованию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средств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воспитания 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проведении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2026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определены: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время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начала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экзаменов;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продолжительность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экзаменов;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требования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использованию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средств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воспитания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проведении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ГВЭ-9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ГВЭ-11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2026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году.</w:t>
      </w:r>
    </w:p>
    <w:p w:rsidR="007B058D" w:rsidRDefault="007B058D" w:rsidP="007B058D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Признан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утратившим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силу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приказ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Рособрнадзора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11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2024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N 789/2091 "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утверждении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единого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расписания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продолжительности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выпускного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экзамена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 образовательным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программам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основного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общего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среднего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общего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образования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каждому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учебному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предмету,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требований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использованию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средств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воспитания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проведении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2025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году".</w:t>
      </w:r>
      <w:proofErr w:type="gramEnd"/>
    </w:p>
    <w:p w:rsidR="007B058D" w:rsidRPr="007B058D" w:rsidRDefault="007B058D" w:rsidP="007B058D">
      <w:pPr>
        <w:spacing w:line="360" w:lineRule="auto"/>
        <w:jc w:val="both"/>
        <w:rPr>
          <w:rFonts w:ascii="Times New Roman" w:hAnsi="Times New Roman" w:cs="Times New Roman"/>
        </w:rPr>
      </w:pPr>
    </w:p>
    <w:p w:rsidR="007B058D" w:rsidRDefault="007B058D" w:rsidP="007B058D">
      <w:pPr>
        <w:spacing w:line="360" w:lineRule="auto"/>
        <w:jc w:val="center"/>
      </w:pPr>
    </w:p>
    <w:sectPr w:rsidR="007B058D" w:rsidSect="00F16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B058D"/>
    <w:rsid w:val="007B058D"/>
    <w:rsid w:val="00F16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5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Ваганово сош</dc:creator>
  <cp:keywords/>
  <dc:description/>
  <cp:lastModifiedBy>Ваганово сош</cp:lastModifiedBy>
  <cp:revision>2</cp:revision>
  <dcterms:created xsi:type="dcterms:W3CDTF">2025-12-12T08:11:00Z</dcterms:created>
  <dcterms:modified xsi:type="dcterms:W3CDTF">2025-12-12T08:14:00Z</dcterms:modified>
</cp:coreProperties>
</file>