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6" w:rsidRPr="00E838F6" w:rsidRDefault="00E838F6" w:rsidP="007509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917" w:rsidRPr="00E838F6" w:rsidRDefault="00750917" w:rsidP="007509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5B1A" w:rsidRDefault="006C636D" w:rsidP="006C6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учебному предмету</w:t>
      </w:r>
    </w:p>
    <w:p w:rsidR="006C636D" w:rsidRPr="00FE5B1A" w:rsidRDefault="006C636D" w:rsidP="006C6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«Биология»</w:t>
      </w:r>
      <w:r w:rsidR="00FE5B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E5B1A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Pr="00FE5B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FE5B1A" w:rsidRDefault="00FE5B1A" w:rsidP="002E7C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C06" w:rsidRPr="00FE5B1A" w:rsidRDefault="002E7C06" w:rsidP="002E7C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E7C06" w:rsidRPr="00FE5B1A" w:rsidRDefault="002E7C06" w:rsidP="002E7C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46A7" w:rsidRPr="00FE5B1A" w:rsidRDefault="00E838F6" w:rsidP="00E838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Рабочая программа по биологии «Животные» для 7 класса составлена на основе федерального компонента государственного стандарта основного общего образования и учебного плана МБОУ «Вагановская СОШ»</w:t>
      </w:r>
    </w:p>
    <w:p w:rsidR="002E7C06" w:rsidRPr="00FE5B1A" w:rsidRDefault="001146A7" w:rsidP="00E838F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E5B1A">
        <w:rPr>
          <w:rFonts w:ascii="Times New Roman" w:hAnsi="Times New Roman"/>
          <w:sz w:val="28"/>
          <w:szCs w:val="28"/>
        </w:rPr>
        <w:t xml:space="preserve">        Биология как наука о природе, о законах, по которым она живет и развивается, выступая в качестве учебного предмета в школе, вносит существенный вклад в систему знаний об окружающем </w:t>
      </w:r>
      <w:proofErr w:type="spellStart"/>
      <w:r w:rsidRPr="00FE5B1A">
        <w:rPr>
          <w:rFonts w:ascii="Times New Roman" w:hAnsi="Times New Roman"/>
          <w:sz w:val="28"/>
          <w:szCs w:val="28"/>
        </w:rPr>
        <w:t>мире</w:t>
      </w:r>
      <w:proofErr w:type="gramStart"/>
      <w:r w:rsidRPr="00FE5B1A">
        <w:rPr>
          <w:rFonts w:ascii="Times New Roman" w:hAnsi="Times New Roman"/>
          <w:sz w:val="28"/>
          <w:szCs w:val="28"/>
        </w:rPr>
        <w:t>.</w:t>
      </w:r>
      <w:r w:rsidR="008A4ACF" w:rsidRPr="00FE5B1A">
        <w:rPr>
          <w:rFonts w:ascii="Times New Roman" w:hAnsi="Times New Roman"/>
          <w:sz w:val="28"/>
          <w:szCs w:val="28"/>
        </w:rPr>
        <w:t>Р</w:t>
      </w:r>
      <w:proofErr w:type="gramEnd"/>
      <w:r w:rsidR="008A4ACF" w:rsidRPr="00FE5B1A">
        <w:rPr>
          <w:rFonts w:ascii="Times New Roman" w:hAnsi="Times New Roman"/>
          <w:sz w:val="28"/>
          <w:szCs w:val="28"/>
        </w:rPr>
        <w:t>абочая</w:t>
      </w:r>
      <w:proofErr w:type="spellEnd"/>
      <w:r w:rsidR="008A4ACF" w:rsidRPr="00FE5B1A">
        <w:rPr>
          <w:rFonts w:ascii="Times New Roman" w:hAnsi="Times New Roman"/>
          <w:sz w:val="28"/>
          <w:szCs w:val="28"/>
        </w:rPr>
        <w:t xml:space="preserve"> программа курса «Животные»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 </w:t>
      </w:r>
      <w:r w:rsidRPr="00FE5B1A">
        <w:rPr>
          <w:rFonts w:ascii="Times New Roman" w:hAnsi="Times New Roman"/>
          <w:sz w:val="28"/>
          <w:szCs w:val="28"/>
        </w:rPr>
        <w:t>Ее реализация направлена на достижение следующей цели изучения биологии в основной школе:</w:t>
      </w:r>
    </w:p>
    <w:p w:rsidR="002E7C06" w:rsidRPr="00FE5B1A" w:rsidRDefault="002E7C06" w:rsidP="00E838F6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E5B1A">
        <w:rPr>
          <w:rFonts w:ascii="Times New Roman" w:hAnsi="Times New Roman"/>
          <w:b/>
          <w:i/>
          <w:sz w:val="28"/>
          <w:szCs w:val="28"/>
        </w:rPr>
        <w:t>Цель курса</w:t>
      </w:r>
      <w:r w:rsidRPr="00FE5B1A">
        <w:rPr>
          <w:rFonts w:ascii="Times New Roman" w:hAnsi="Times New Roman"/>
          <w:sz w:val="28"/>
          <w:szCs w:val="28"/>
        </w:rPr>
        <w:t xml:space="preserve"> – освоение  учащимися базовых знаний об экологическом и систематическом разнообразии </w:t>
      </w:r>
      <w:r w:rsidR="004A02DA" w:rsidRPr="00FE5B1A">
        <w:rPr>
          <w:rFonts w:ascii="Times New Roman" w:hAnsi="Times New Roman"/>
          <w:sz w:val="28"/>
          <w:szCs w:val="28"/>
        </w:rPr>
        <w:t xml:space="preserve"> царства животных в системе биологических знаний научной картины мира и в плодотворной практической деятельности.</w:t>
      </w:r>
    </w:p>
    <w:p w:rsidR="002E7C06" w:rsidRPr="00FE5B1A" w:rsidRDefault="002E7C06" w:rsidP="00E838F6">
      <w:pPr>
        <w:tabs>
          <w:tab w:val="left" w:pos="4125"/>
        </w:tabs>
        <w:spacing w:line="240" w:lineRule="auto"/>
        <w:ind w:firstLine="708"/>
        <w:contextualSpacing/>
        <w:rPr>
          <w:rFonts w:ascii="Times New Roman" w:hAnsi="Times New Roman"/>
          <w:b/>
          <w:i/>
          <w:sz w:val="28"/>
          <w:szCs w:val="28"/>
        </w:rPr>
      </w:pPr>
      <w:r w:rsidRPr="00FE5B1A">
        <w:rPr>
          <w:rFonts w:ascii="Times New Roman" w:hAnsi="Times New Roman"/>
          <w:b/>
          <w:i/>
          <w:sz w:val="28"/>
          <w:szCs w:val="28"/>
        </w:rPr>
        <w:t>Задачи курса:</w:t>
      </w:r>
      <w:r w:rsidRPr="00FE5B1A">
        <w:rPr>
          <w:rFonts w:ascii="Times New Roman" w:hAnsi="Times New Roman"/>
          <w:b/>
          <w:i/>
          <w:sz w:val="28"/>
          <w:szCs w:val="28"/>
        </w:rPr>
        <w:tab/>
      </w:r>
    </w:p>
    <w:p w:rsidR="007E29F9" w:rsidRPr="00FE5B1A" w:rsidRDefault="007E29F9" w:rsidP="00E838F6">
      <w:pPr>
        <w:pStyle w:val="a3"/>
        <w:numPr>
          <w:ilvl w:val="0"/>
          <w:numId w:val="4"/>
        </w:numPr>
        <w:tabs>
          <w:tab w:val="num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E5B1A">
        <w:rPr>
          <w:rFonts w:ascii="Times New Roman" w:hAnsi="Times New Roman"/>
          <w:b/>
          <w:bCs/>
          <w:iCs/>
          <w:sz w:val="28"/>
          <w:szCs w:val="28"/>
        </w:rPr>
        <w:t>формировать</w:t>
      </w:r>
      <w:r w:rsidRPr="00FE5B1A">
        <w:rPr>
          <w:rFonts w:ascii="Times New Roman" w:hAnsi="Times New Roman"/>
          <w:bCs/>
          <w:iCs/>
          <w:sz w:val="28"/>
          <w:szCs w:val="28"/>
        </w:rPr>
        <w:t xml:space="preserve"> знания о строении,  жизнедеятельности и </w:t>
      </w:r>
      <w:proofErr w:type="spellStart"/>
      <w:r w:rsidRPr="00FE5B1A">
        <w:rPr>
          <w:rFonts w:ascii="Times New Roman" w:hAnsi="Times New Roman"/>
          <w:bCs/>
          <w:iCs/>
          <w:sz w:val="28"/>
          <w:szCs w:val="28"/>
        </w:rPr>
        <w:t>средообразующей</w:t>
      </w:r>
      <w:proofErr w:type="spellEnd"/>
      <w:r w:rsidRPr="00FE5B1A">
        <w:rPr>
          <w:rFonts w:ascii="Times New Roman" w:hAnsi="Times New Roman"/>
          <w:bCs/>
          <w:iCs/>
          <w:sz w:val="28"/>
          <w:szCs w:val="28"/>
        </w:rPr>
        <w:t xml:space="preserve"> роли </w:t>
      </w:r>
      <w:r w:rsidRPr="00FE5B1A">
        <w:rPr>
          <w:rFonts w:ascii="Times New Roman" w:hAnsi="Times New Roman"/>
          <w:bCs/>
          <w:sz w:val="28"/>
          <w:szCs w:val="28"/>
        </w:rPr>
        <w:t>животных, о методах познания животного организма;</w:t>
      </w:r>
    </w:p>
    <w:p w:rsidR="007E29F9" w:rsidRPr="00FE5B1A" w:rsidRDefault="007E29F9" w:rsidP="00E838F6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B1A">
        <w:rPr>
          <w:rFonts w:ascii="Times New Roman" w:hAnsi="Times New Roman"/>
          <w:b/>
          <w:bCs/>
          <w:iCs/>
          <w:sz w:val="28"/>
          <w:szCs w:val="28"/>
        </w:rPr>
        <w:t>уметь</w:t>
      </w:r>
      <w:r w:rsidRPr="00FE5B1A">
        <w:rPr>
          <w:rFonts w:ascii="Times New Roman" w:hAnsi="Times New Roman"/>
          <w:b/>
          <w:sz w:val="28"/>
          <w:szCs w:val="28"/>
        </w:rPr>
        <w:t>применять</w:t>
      </w:r>
      <w:proofErr w:type="spellEnd"/>
      <w:r w:rsidRPr="00FE5B1A">
        <w:rPr>
          <w:rFonts w:ascii="Times New Roman" w:hAnsi="Times New Roman"/>
          <w:sz w:val="28"/>
          <w:szCs w:val="28"/>
        </w:rPr>
        <w:t xml:space="preserve">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7E29F9" w:rsidRPr="00FE5B1A" w:rsidRDefault="007E29F9" w:rsidP="00E838F6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E5B1A">
        <w:rPr>
          <w:rFonts w:ascii="Times New Roman" w:hAnsi="Times New Roman"/>
          <w:b/>
          <w:bCs/>
          <w:sz w:val="28"/>
          <w:szCs w:val="28"/>
        </w:rPr>
        <w:t xml:space="preserve">развивать </w:t>
      </w:r>
      <w:r w:rsidRPr="00FE5B1A">
        <w:rPr>
          <w:rFonts w:ascii="Times New Roman" w:hAnsi="Times New Roman"/>
          <w:bCs/>
          <w:sz w:val="28"/>
          <w:szCs w:val="28"/>
        </w:rPr>
        <w:t>познавательный интерес,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E29F9" w:rsidRPr="00FE5B1A" w:rsidRDefault="007E29F9" w:rsidP="00E838F6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E5B1A">
        <w:rPr>
          <w:rFonts w:ascii="Times New Roman" w:hAnsi="Times New Roman"/>
          <w:b/>
          <w:bCs/>
          <w:sz w:val="28"/>
          <w:szCs w:val="28"/>
        </w:rPr>
        <w:t>воспитывать</w:t>
      </w:r>
      <w:r w:rsidRPr="00FE5B1A">
        <w:rPr>
          <w:rFonts w:ascii="Times New Roman" w:hAnsi="Times New Roman"/>
          <w:bCs/>
          <w:sz w:val="28"/>
          <w:szCs w:val="28"/>
        </w:rPr>
        <w:t xml:space="preserve"> позитивное ценностное отношения к живой природе, культуру поведения в природе;</w:t>
      </w:r>
    </w:p>
    <w:p w:rsidR="007B07F9" w:rsidRPr="00FE5B1A" w:rsidRDefault="007E29F9" w:rsidP="007B07F9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1134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5B1A">
        <w:rPr>
          <w:rFonts w:ascii="Times New Roman" w:hAnsi="Times New Roman"/>
          <w:b/>
          <w:bCs/>
          <w:sz w:val="28"/>
          <w:szCs w:val="28"/>
        </w:rPr>
        <w:t xml:space="preserve">использовать </w:t>
      </w:r>
      <w:r w:rsidRPr="00FE5B1A">
        <w:rPr>
          <w:rFonts w:ascii="Times New Roman" w:hAnsi="Times New Roman"/>
          <w:bCs/>
          <w:sz w:val="28"/>
          <w:szCs w:val="28"/>
        </w:rPr>
        <w:t>приобретенные знания и умения в повседневной жизни для ухода за животными,  для оценки последствий своей деятельности по отношению к природной среде, собственному организму, здоровью других</w:t>
      </w:r>
      <w:r w:rsidRPr="00FE5B1A">
        <w:rPr>
          <w:rFonts w:ascii="Times New Roman" w:hAnsi="Times New Roman"/>
          <w:sz w:val="28"/>
          <w:szCs w:val="28"/>
        </w:rPr>
        <w:t xml:space="preserve"> людей; соблюдение правил поведения в окружающей среде.</w:t>
      </w:r>
    </w:p>
    <w:p w:rsidR="007B07F9" w:rsidRPr="00FE5B1A" w:rsidRDefault="003B2ADA" w:rsidP="007B07F9">
      <w:pPr>
        <w:pStyle w:val="a3"/>
        <w:tabs>
          <w:tab w:val="left" w:pos="284"/>
          <w:tab w:val="left" w:pos="567"/>
          <w:tab w:val="left" w:pos="1134"/>
        </w:tabs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VII классе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7B07F9" w:rsidRPr="00FE5B1A" w:rsidRDefault="00E838F6" w:rsidP="007B07F9">
      <w:pPr>
        <w:pStyle w:val="a3"/>
        <w:tabs>
          <w:tab w:val="left" w:pos="284"/>
          <w:tab w:val="left" w:pos="567"/>
          <w:tab w:val="left" w:pos="1134"/>
        </w:tabs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="003B2ADA"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</w:t>
      </w:r>
      <w:r w:rsidR="003B2ADA" w:rsidRPr="00FE5B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7B07F9" w:rsidRPr="00FE5B1A" w:rsidRDefault="00E838F6" w:rsidP="007B07F9">
      <w:pPr>
        <w:pStyle w:val="a3"/>
        <w:tabs>
          <w:tab w:val="left" w:pos="284"/>
          <w:tab w:val="left" w:pos="567"/>
          <w:tab w:val="left" w:pos="1134"/>
        </w:tabs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Обучающие</w:t>
      </w:r>
      <w:r w:rsidR="003B2ADA"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представление о многообразии живых организмов и принципах их классификации.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7B07F9" w:rsidRPr="00FE5B1A" w:rsidRDefault="003B2ADA" w:rsidP="007B07F9">
      <w:pPr>
        <w:pStyle w:val="a3"/>
        <w:tabs>
          <w:tab w:val="left" w:pos="284"/>
          <w:tab w:val="left" w:pos="567"/>
          <w:tab w:val="left" w:pos="1134"/>
        </w:tabs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для 7-ого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7B07F9" w:rsidRPr="00FE5B1A" w:rsidRDefault="003B2ADA" w:rsidP="007B07F9">
      <w:pPr>
        <w:pStyle w:val="a3"/>
        <w:tabs>
          <w:tab w:val="left" w:pos="284"/>
          <w:tab w:val="left" w:pos="567"/>
          <w:tab w:val="left" w:pos="1134"/>
        </w:tabs>
        <w:spacing w:before="60"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Для приобретения практических навыков и повышения уровня знаний в рабочую программу включены лабораторные работы, предусмотренные  программой.</w:t>
      </w:r>
    </w:p>
    <w:p w:rsidR="003B2ADA" w:rsidRPr="00FE5B1A" w:rsidRDefault="003B2ADA" w:rsidP="007B07F9">
      <w:pPr>
        <w:pStyle w:val="a3"/>
        <w:tabs>
          <w:tab w:val="left" w:pos="284"/>
          <w:tab w:val="left" w:pos="567"/>
          <w:tab w:val="left" w:pos="1134"/>
        </w:tabs>
        <w:spacing w:before="6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</w:t>
      </w:r>
    </w:p>
    <w:p w:rsidR="001146A7" w:rsidRPr="00FE5B1A" w:rsidRDefault="001146A7" w:rsidP="007B07F9">
      <w:pPr>
        <w:shd w:val="clear" w:color="auto" w:fill="FFFFFF"/>
        <w:spacing w:line="240" w:lineRule="auto"/>
        <w:ind w:right="29"/>
        <w:contextualSpacing/>
        <w:rPr>
          <w:rFonts w:ascii="Times New Roman" w:hAnsi="Times New Roman"/>
          <w:b/>
          <w:sz w:val="28"/>
          <w:szCs w:val="28"/>
        </w:rPr>
      </w:pPr>
      <w:r w:rsidRPr="00FE5B1A">
        <w:rPr>
          <w:rFonts w:ascii="Times New Roman" w:hAnsi="Times New Roman"/>
          <w:sz w:val="28"/>
          <w:szCs w:val="28"/>
        </w:rPr>
        <w:t>Основной формой организации образовательного процесса при реализации р</w:t>
      </w:r>
      <w:r w:rsidR="00E838F6" w:rsidRPr="00FE5B1A">
        <w:rPr>
          <w:rFonts w:ascii="Times New Roman" w:hAnsi="Times New Roman"/>
          <w:sz w:val="28"/>
          <w:szCs w:val="28"/>
        </w:rPr>
        <w:t xml:space="preserve">абочей программы является урок, </w:t>
      </w:r>
      <w:r w:rsidR="00E838F6" w:rsidRPr="00FE5B1A">
        <w:rPr>
          <w:rFonts w:ascii="Times New Roman" w:hAnsi="Times New Roman"/>
          <w:spacing w:val="-1"/>
          <w:sz w:val="28"/>
          <w:szCs w:val="28"/>
        </w:rPr>
        <w:t>направленный</w:t>
      </w:r>
      <w:r w:rsidRPr="00FE5B1A">
        <w:rPr>
          <w:rFonts w:ascii="Times New Roman" w:hAnsi="Times New Roman"/>
          <w:spacing w:val="-1"/>
          <w:sz w:val="28"/>
          <w:szCs w:val="28"/>
        </w:rPr>
        <w:t xml:space="preserve"> на формирование активной личности, мотивированной к самообразованию, обладающей достаточными навы</w:t>
      </w:r>
      <w:r w:rsidRPr="00FE5B1A">
        <w:rPr>
          <w:rFonts w:ascii="Times New Roman" w:hAnsi="Times New Roman"/>
          <w:spacing w:val="-1"/>
          <w:sz w:val="28"/>
          <w:szCs w:val="28"/>
        </w:rPr>
        <w:softHyphen/>
        <w:t xml:space="preserve">ками и психологическими установками к самостоятельному поиску, отбору, анализу и использованию </w:t>
      </w:r>
      <w:r w:rsidRPr="00FE5B1A">
        <w:rPr>
          <w:rFonts w:ascii="Times New Roman" w:hAnsi="Times New Roman"/>
          <w:sz w:val="28"/>
          <w:szCs w:val="28"/>
        </w:rPr>
        <w:t xml:space="preserve">информации. </w:t>
      </w:r>
    </w:p>
    <w:p w:rsidR="001146A7" w:rsidRPr="00FE5B1A" w:rsidRDefault="001146A7" w:rsidP="00E838F6">
      <w:pPr>
        <w:spacing w:line="240" w:lineRule="auto"/>
        <w:contextualSpacing/>
        <w:rPr>
          <w:rFonts w:ascii="Times New Roman" w:hAnsi="Times New Roman"/>
          <w:b/>
          <w:spacing w:val="-1"/>
          <w:sz w:val="28"/>
          <w:szCs w:val="28"/>
        </w:rPr>
      </w:pPr>
      <w:r w:rsidRPr="00FE5B1A">
        <w:rPr>
          <w:rFonts w:ascii="Times New Roman" w:hAnsi="Times New Roman"/>
          <w:sz w:val="28"/>
          <w:szCs w:val="28"/>
        </w:rPr>
        <w:t xml:space="preserve">Используемые на конкретном уроке  методы обучения </w:t>
      </w:r>
      <w:r w:rsidRPr="00FE5B1A">
        <w:rPr>
          <w:rFonts w:ascii="Times New Roman" w:hAnsi="Times New Roman"/>
          <w:iCs/>
          <w:sz w:val="28"/>
          <w:szCs w:val="28"/>
        </w:rPr>
        <w:t xml:space="preserve">(словесные, наглядные, практические, репродуктивные и проблемные) </w:t>
      </w:r>
      <w:r w:rsidRPr="00FE5B1A">
        <w:rPr>
          <w:rFonts w:ascii="Times New Roman" w:hAnsi="Times New Roman"/>
          <w:sz w:val="28"/>
          <w:szCs w:val="28"/>
        </w:rPr>
        <w:t>и формы организации учебно-познавательной деятельности определяются возрастными и индивиду</w:t>
      </w:r>
      <w:r w:rsidR="007B07F9" w:rsidRPr="00FE5B1A">
        <w:rPr>
          <w:rFonts w:ascii="Times New Roman" w:hAnsi="Times New Roman"/>
          <w:sz w:val="28"/>
          <w:szCs w:val="28"/>
        </w:rPr>
        <w:t xml:space="preserve">альными особенностями </w:t>
      </w:r>
      <w:r w:rsidRPr="00FE5B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5B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E5B1A">
        <w:rPr>
          <w:rFonts w:ascii="Times New Roman" w:hAnsi="Times New Roman"/>
          <w:sz w:val="28"/>
          <w:szCs w:val="28"/>
        </w:rPr>
        <w:t>,  целями и задачами конкретного учебного занятия</w:t>
      </w:r>
      <w:r w:rsidRPr="00FE5B1A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1146A7" w:rsidRPr="00FE5B1A" w:rsidRDefault="001146A7" w:rsidP="00E838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E5B1A">
        <w:rPr>
          <w:rFonts w:ascii="Times New Roman" w:hAnsi="Times New Roman"/>
          <w:sz w:val="28"/>
          <w:szCs w:val="28"/>
        </w:rPr>
        <w:t xml:space="preserve">Для достижения поставленных задач используются такие средства обучения, как учебники, учебные видеофильмы, </w:t>
      </w:r>
      <w:r w:rsidR="007B07F9" w:rsidRPr="00FE5B1A">
        <w:rPr>
          <w:rFonts w:ascii="Times New Roman" w:hAnsi="Times New Roman"/>
          <w:sz w:val="28"/>
          <w:szCs w:val="28"/>
        </w:rPr>
        <w:t xml:space="preserve"> портреты, презентации</w:t>
      </w:r>
      <w:r w:rsidRPr="00FE5B1A">
        <w:rPr>
          <w:rFonts w:ascii="Times New Roman" w:hAnsi="Times New Roman"/>
          <w:sz w:val="28"/>
          <w:szCs w:val="28"/>
        </w:rPr>
        <w:t>, демонстр</w:t>
      </w:r>
      <w:r w:rsidR="007B07F9" w:rsidRPr="00FE5B1A">
        <w:rPr>
          <w:rFonts w:ascii="Times New Roman" w:hAnsi="Times New Roman"/>
          <w:sz w:val="28"/>
          <w:szCs w:val="28"/>
        </w:rPr>
        <w:t>ационный материал</w:t>
      </w:r>
      <w:r w:rsidRPr="00FE5B1A">
        <w:rPr>
          <w:rFonts w:ascii="Times New Roman" w:hAnsi="Times New Roman"/>
          <w:sz w:val="28"/>
          <w:szCs w:val="28"/>
        </w:rPr>
        <w:t xml:space="preserve">. </w:t>
      </w:r>
    </w:p>
    <w:p w:rsidR="003B2ADA" w:rsidRPr="00FE5B1A" w:rsidRDefault="003B2ADA" w:rsidP="00E838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E5B1A">
        <w:rPr>
          <w:rFonts w:ascii="Times New Roman" w:hAnsi="Times New Roman"/>
          <w:sz w:val="28"/>
          <w:szCs w:val="28"/>
        </w:rPr>
        <w:t xml:space="preserve">Рабочая программа разработана с учетом минимального содержания биологического образования основной школы и ориентирована на реализацию ведущих идей курса биологии: </w:t>
      </w:r>
      <w:proofErr w:type="spellStart"/>
      <w:r w:rsidRPr="00FE5B1A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FE5B1A">
        <w:rPr>
          <w:rFonts w:ascii="Times New Roman" w:hAnsi="Times New Roman"/>
          <w:sz w:val="28"/>
          <w:szCs w:val="28"/>
        </w:rPr>
        <w:t xml:space="preserve"> организация живой природы, взаимосвязь строения и функция организма, учение об эволюции органического мира, многообразии и классификации организмов, экологические закономерности. Использованные при разработке рабочей программы системно-структурный и эколого-эволюционный подходы создают условия для рассматривания типов животных как элементов системы органического мира, обоснования необходимости сохранения разнообразия органического мира и защиты окружающей среды.</w:t>
      </w:r>
    </w:p>
    <w:p w:rsidR="00AB6235" w:rsidRPr="00FE5B1A" w:rsidRDefault="001146A7" w:rsidP="007B07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E5B1A">
        <w:rPr>
          <w:rFonts w:ascii="Times New Roman" w:hAnsi="Times New Roman"/>
          <w:sz w:val="28"/>
          <w:szCs w:val="28"/>
        </w:rPr>
        <w:t xml:space="preserve">Предмет биология интегрирует с дисциплинами: литература, русский и иностранный языки, история, </w:t>
      </w:r>
      <w:proofErr w:type="gramStart"/>
      <w:r w:rsidRPr="00FE5B1A">
        <w:rPr>
          <w:rFonts w:ascii="Times New Roman" w:hAnsi="Times New Roman"/>
          <w:sz w:val="28"/>
          <w:szCs w:val="28"/>
        </w:rPr>
        <w:t>ИЗО</w:t>
      </w:r>
      <w:proofErr w:type="gramEnd"/>
      <w:r w:rsidRPr="00FE5B1A">
        <w:rPr>
          <w:rFonts w:ascii="Times New Roman" w:hAnsi="Times New Roman"/>
          <w:sz w:val="28"/>
          <w:szCs w:val="28"/>
        </w:rPr>
        <w:t>, художественный труд, ОБЖ, физкультура, математика, информатика, химия, физика.</w:t>
      </w:r>
    </w:p>
    <w:p w:rsidR="00AB6235" w:rsidRPr="00FE5B1A" w:rsidRDefault="007B07F9" w:rsidP="00E66BE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5B1A">
        <w:rPr>
          <w:rFonts w:ascii="Times New Roman" w:hAnsi="Times New Roman"/>
          <w:sz w:val="28"/>
          <w:szCs w:val="28"/>
        </w:rPr>
        <w:t>Д</w:t>
      </w:r>
      <w:r w:rsidR="00E66BE8" w:rsidRPr="00FE5B1A">
        <w:rPr>
          <w:rFonts w:ascii="Times New Roman" w:hAnsi="Times New Roman"/>
          <w:sz w:val="28"/>
          <w:szCs w:val="28"/>
        </w:rPr>
        <w:t>анная программа рассчитана на 68 часов, то есть 2 часа в неделю.</w:t>
      </w:r>
    </w:p>
    <w:p w:rsidR="00AB6235" w:rsidRPr="00FE5B1A" w:rsidRDefault="00AB6235" w:rsidP="00AB6235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6235" w:rsidRPr="00FE5B1A" w:rsidRDefault="00AB6235" w:rsidP="00AB6235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6235" w:rsidRPr="00FE5B1A" w:rsidRDefault="00AB6235" w:rsidP="00AB6235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6235" w:rsidRPr="00FE5B1A" w:rsidRDefault="00AB6235" w:rsidP="00AB6235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6235" w:rsidRPr="00FE5B1A" w:rsidRDefault="007B07F9" w:rsidP="00E66BE8">
      <w:pPr>
        <w:jc w:val="center"/>
        <w:rPr>
          <w:rFonts w:ascii="Times New Roman" w:hAnsi="Times New Roman"/>
          <w:b/>
          <w:sz w:val="28"/>
          <w:szCs w:val="28"/>
        </w:rPr>
      </w:pPr>
      <w:r w:rsidRPr="00FE5B1A">
        <w:rPr>
          <w:rFonts w:ascii="Times New Roman" w:hAnsi="Times New Roman"/>
          <w:b/>
          <w:sz w:val="28"/>
          <w:szCs w:val="28"/>
        </w:rPr>
        <w:lastRenderedPageBreak/>
        <w:t>Содержание учебного  предмета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Введение. Общие сведения о животном мире (2 часа)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1. Многообразие животных </w:t>
      </w:r>
      <w:r w:rsidR="00C70CB3"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(38</w:t>
      </w: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часов)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Простейшие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Демонстрация 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живых инфузорий, микропрепаратов простейших.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Многоклеточные животные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Тип </w:t>
      </w:r>
      <w:proofErr w:type="gramStart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Кишечнополостные</w:t>
      </w:r>
      <w:proofErr w:type="gramEnd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Демонстрация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микропрепаратов гидры, образцов кораллов, влажных препаратов медуз, видеофильма.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Лабораторная работа №1: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многообразием кольчатых червей.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Демонстрация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разнообразных моллюсков и их раковин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Тип </w:t>
      </w:r>
      <w:proofErr w:type="gramStart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Иглокожие</w:t>
      </w:r>
      <w:proofErr w:type="gramEnd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Демонстрация 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морских звёзд и других иглокожих, видеофильма.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Тип Членистоногие. Класс </w:t>
      </w:r>
      <w:proofErr w:type="gramStart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Ракообразные</w:t>
      </w:r>
      <w:proofErr w:type="gramEnd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Лабораторная работа №2: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разнообразием </w:t>
      </w:r>
      <w:proofErr w:type="gramStart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ракообразных</w:t>
      </w:r>
      <w:proofErr w:type="gramEnd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proofErr w:type="gramStart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Паукообразные</w:t>
      </w:r>
      <w:proofErr w:type="gramEnd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Лабораторная работа №3: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представителей отрядов насекомых.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Тип Хордовые. Класс Ланцетники.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Надкласс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Лабораторная работа №4: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Наблюдение за внешним строением и передвижением рыб.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Лабораторная работа №5: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внешнего строения птиц.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Экскурсия № 1: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многообразия птиц.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Демонстрация 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видеофильмов.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proofErr w:type="gramStart"/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proofErr w:type="gramEnd"/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Эволюция строения. Взаимосвязь строения и функций органов и их систем у животных </w:t>
      </w:r>
      <w:r w:rsidR="00C70CB3"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(9 </w:t>
      </w: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часов)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Покровы тела.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Лабораторная работа №6: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особенностей различных покровов тела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Демонстрация 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влажных препаратов, скелетов, моделей и муляжей.</w:t>
      </w:r>
    </w:p>
    <w:p w:rsidR="00002664" w:rsidRPr="00FE5B1A" w:rsidRDefault="00002664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Раздел3. Индивидуальное развитие животных </w:t>
      </w:r>
      <w:r w:rsidR="00C70CB3"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(5</w:t>
      </w: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часа)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Лабораторная работа №7: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стадий развития животных и определение их возраста.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proofErr w:type="gramStart"/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proofErr w:type="gramEnd"/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Развитие животного мира на Земле </w:t>
      </w: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(4 часа)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Доказательства эволюции: сравнительно-анатомические, эмбриологические, палеонтологические.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Демонстрация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палеонтологических доказательств эволюции.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Раздел5. Биоценозы </w:t>
      </w: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(6 часов)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Естественные и искусственные биоценозы (водоём, луг, степь, тундра, лес, населенный пункт).</w:t>
      </w:r>
      <w:proofErr w:type="gramEnd"/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Экскурсия №2: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взаимосвязи животных с другими компонентами биоценоза.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Экскурсия № 3: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 xml:space="preserve"> Фенологические наблюдения за весенними изменениями в жизни животных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6. Животный мир и хозяйственная деятельность человека </w:t>
      </w:r>
      <w:r w:rsidR="00C70CB3"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(4 часа</w:t>
      </w:r>
      <w:r w:rsidRPr="00FE5B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)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Воздействие человека и его деятельности на животных. Промыслы.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Одомашнивание. Разведение, основы содержания и селекции сельскохозяйственных животных.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Экскурсия № 4: </w:t>
      </w: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Посещение выставок сельскохозяйственных и домашних животных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235" w:rsidRPr="00FE5B1A" w:rsidRDefault="00AB6235" w:rsidP="00E66B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235" w:rsidRPr="00FE5B1A" w:rsidRDefault="00AB6235" w:rsidP="00AB62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235" w:rsidRPr="00FE5B1A" w:rsidRDefault="00AB6235" w:rsidP="00AB62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7F9" w:rsidRPr="00FE5B1A" w:rsidRDefault="00AB6235" w:rsidP="00E66B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E5B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B07F9" w:rsidRPr="00FE5B1A" w:rsidRDefault="007B07F9" w:rsidP="003B2ADA">
      <w:pPr>
        <w:tabs>
          <w:tab w:val="num" w:pos="0"/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B07F9" w:rsidRPr="00FE5B1A" w:rsidSect="00750917">
      <w:footerReference w:type="default" r:id="rId8"/>
      <w:pgSz w:w="11906" w:h="16838"/>
      <w:pgMar w:top="426" w:right="56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6A" w:rsidRDefault="00EB576A" w:rsidP="00750917">
      <w:pPr>
        <w:spacing w:after="0" w:line="240" w:lineRule="auto"/>
      </w:pPr>
      <w:r>
        <w:separator/>
      </w:r>
    </w:p>
  </w:endnote>
  <w:endnote w:type="continuationSeparator" w:id="1">
    <w:p w:rsidR="00EB576A" w:rsidRDefault="00EB576A" w:rsidP="0075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3896"/>
    </w:sdtPr>
    <w:sdtContent>
      <w:p w:rsidR="00E838F6" w:rsidRDefault="00285466">
        <w:pPr>
          <w:pStyle w:val="aa"/>
          <w:jc w:val="center"/>
        </w:pPr>
        <w:r>
          <w:fldChar w:fldCharType="begin"/>
        </w:r>
        <w:r w:rsidR="00E838F6">
          <w:instrText xml:space="preserve"> PAGE   \* MERGEFORMAT </w:instrText>
        </w:r>
        <w:r>
          <w:fldChar w:fldCharType="separate"/>
        </w:r>
        <w:r w:rsidR="00FE5B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38F6" w:rsidRDefault="00E838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6A" w:rsidRDefault="00EB576A" w:rsidP="00750917">
      <w:pPr>
        <w:spacing w:after="0" w:line="240" w:lineRule="auto"/>
      </w:pPr>
      <w:r>
        <w:separator/>
      </w:r>
    </w:p>
  </w:footnote>
  <w:footnote w:type="continuationSeparator" w:id="1">
    <w:p w:rsidR="00EB576A" w:rsidRDefault="00EB576A" w:rsidP="0075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4E4"/>
    <w:multiLevelType w:val="multilevel"/>
    <w:tmpl w:val="B97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93FDB"/>
    <w:multiLevelType w:val="multilevel"/>
    <w:tmpl w:val="FBB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07BD6"/>
    <w:multiLevelType w:val="hybridMultilevel"/>
    <w:tmpl w:val="4AE6B790"/>
    <w:lvl w:ilvl="0" w:tplc="96FE31D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24768D6"/>
    <w:multiLevelType w:val="hybridMultilevel"/>
    <w:tmpl w:val="58F66656"/>
    <w:lvl w:ilvl="0" w:tplc="E3245DE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2B84265"/>
    <w:multiLevelType w:val="multilevel"/>
    <w:tmpl w:val="C0A8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C0A80"/>
    <w:multiLevelType w:val="hybridMultilevel"/>
    <w:tmpl w:val="1D5814E8"/>
    <w:lvl w:ilvl="0" w:tplc="96FE31D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62C4B76"/>
    <w:multiLevelType w:val="multilevel"/>
    <w:tmpl w:val="5838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50687"/>
    <w:multiLevelType w:val="hybridMultilevel"/>
    <w:tmpl w:val="2DCEAE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C06"/>
    <w:rsid w:val="00002664"/>
    <w:rsid w:val="000816C5"/>
    <w:rsid w:val="00085FE8"/>
    <w:rsid w:val="001146A7"/>
    <w:rsid w:val="001253C3"/>
    <w:rsid w:val="00186C3F"/>
    <w:rsid w:val="001D5230"/>
    <w:rsid w:val="00257357"/>
    <w:rsid w:val="00285466"/>
    <w:rsid w:val="002E7C06"/>
    <w:rsid w:val="00300A42"/>
    <w:rsid w:val="00314E30"/>
    <w:rsid w:val="00355EC2"/>
    <w:rsid w:val="00384605"/>
    <w:rsid w:val="003B2ADA"/>
    <w:rsid w:val="003F6BF1"/>
    <w:rsid w:val="00427179"/>
    <w:rsid w:val="004A02DA"/>
    <w:rsid w:val="004B5936"/>
    <w:rsid w:val="00584D48"/>
    <w:rsid w:val="00635715"/>
    <w:rsid w:val="006A2CDC"/>
    <w:rsid w:val="006C636D"/>
    <w:rsid w:val="00750917"/>
    <w:rsid w:val="007A40FD"/>
    <w:rsid w:val="007B07F9"/>
    <w:rsid w:val="007C1E7E"/>
    <w:rsid w:val="007E29F9"/>
    <w:rsid w:val="008A4ACF"/>
    <w:rsid w:val="00935F8C"/>
    <w:rsid w:val="00946E7A"/>
    <w:rsid w:val="00A961CC"/>
    <w:rsid w:val="00AB6235"/>
    <w:rsid w:val="00B95B00"/>
    <w:rsid w:val="00BC75BB"/>
    <w:rsid w:val="00C70CB3"/>
    <w:rsid w:val="00CE5DF0"/>
    <w:rsid w:val="00D675F7"/>
    <w:rsid w:val="00E32E7F"/>
    <w:rsid w:val="00E66BE8"/>
    <w:rsid w:val="00E838F6"/>
    <w:rsid w:val="00EB576A"/>
    <w:rsid w:val="00FE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6"/>
    <w:pPr>
      <w:ind w:left="720"/>
      <w:contextualSpacing/>
    </w:pPr>
  </w:style>
  <w:style w:type="paragraph" w:styleId="a4">
    <w:name w:val="Body Text Indent"/>
    <w:basedOn w:val="a"/>
    <w:link w:val="a5"/>
    <w:rsid w:val="002E7C06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7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E7C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E7C06"/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8A4A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75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091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5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917"/>
    <w:rPr>
      <w:rFonts w:ascii="Calibri" w:eastAsia="Calibri" w:hAnsi="Calibri" w:cs="Times New Roman"/>
    </w:rPr>
  </w:style>
  <w:style w:type="table" w:styleId="ac">
    <w:name w:val="Table Grid"/>
    <w:basedOn w:val="a1"/>
    <w:rsid w:val="00750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32E7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D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A20B-1DC8-4B09-A0CC-1C6F2A58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11</cp:revision>
  <cp:lastPrinted>2013-09-10T01:11:00Z</cp:lastPrinted>
  <dcterms:created xsi:type="dcterms:W3CDTF">2013-09-09T16:56:00Z</dcterms:created>
  <dcterms:modified xsi:type="dcterms:W3CDTF">2017-05-06T04:35:00Z</dcterms:modified>
</cp:coreProperties>
</file>